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794E86" w14:textId="4CDDD9C9" w:rsidR="00B833D7" w:rsidRDefault="00CA1E5A" w:rsidP="00CA1E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CA1E5A">
        <w:rPr>
          <w:rFonts w:ascii="Times New Roman" w:hAnsi="Times New Roman" w:cs="Times New Roman"/>
          <w:b/>
          <w:bCs/>
          <w:sz w:val="24"/>
          <w:szCs w:val="24"/>
        </w:rPr>
        <w:t>Итоги работы совета музеев за 1 полугодие 2021-2022 уч.г.</w:t>
      </w:r>
    </w:p>
    <w:p w14:paraId="28CC0549" w14:textId="50E4685A" w:rsidR="00CA1E5A" w:rsidRDefault="00CA1E5A" w:rsidP="00CA1E5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Слайд 2</w:t>
      </w:r>
    </w:p>
    <w:p w14:paraId="658436F6" w14:textId="53BC5C84" w:rsidR="007F77F4" w:rsidRPr="007F77F4" w:rsidRDefault="007F77F4" w:rsidP="00CA1E5A">
      <w:pPr>
        <w:rPr>
          <w:rFonts w:ascii="Times New Roman" w:hAnsi="Times New Roman" w:cs="Times New Roman"/>
          <w:sz w:val="24"/>
          <w:szCs w:val="24"/>
        </w:rPr>
      </w:pPr>
      <w:r w:rsidRPr="007F77F4">
        <w:rPr>
          <w:rFonts w:ascii="Times New Roman" w:hAnsi="Times New Roman" w:cs="Times New Roman"/>
          <w:sz w:val="24"/>
          <w:szCs w:val="24"/>
        </w:rPr>
        <w:t>Целью программы является сохранение живой памяти героического прошлого нашей Родины.</w:t>
      </w:r>
    </w:p>
    <w:p w14:paraId="27DD1388" w14:textId="1870E297" w:rsidR="00CA1E5A" w:rsidRDefault="00CA1E5A" w:rsidP="00CA1E5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Слайд 3</w:t>
      </w:r>
    </w:p>
    <w:p w14:paraId="3DB18928" w14:textId="7FF546B9" w:rsidR="00547B7F" w:rsidRPr="00547B7F" w:rsidRDefault="00547B7F" w:rsidP="00CA1E5A">
      <w:pPr>
        <w:rPr>
          <w:rFonts w:ascii="Times New Roman" w:hAnsi="Times New Roman" w:cs="Times New Roman"/>
          <w:sz w:val="24"/>
          <w:szCs w:val="24"/>
        </w:rPr>
      </w:pPr>
      <w:r w:rsidRPr="00547B7F">
        <w:rPr>
          <w:rFonts w:ascii="Times New Roman" w:hAnsi="Times New Roman" w:cs="Times New Roman"/>
          <w:sz w:val="24"/>
          <w:szCs w:val="24"/>
        </w:rPr>
        <w:t>Задачи программы вы можете увидеть на слайде.</w:t>
      </w:r>
    </w:p>
    <w:p w14:paraId="7D50F364" w14:textId="13A11676" w:rsidR="00CA1E5A" w:rsidRDefault="00CA1E5A" w:rsidP="00CA1E5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Слайд 4</w:t>
      </w:r>
    </w:p>
    <w:p w14:paraId="25E7648A" w14:textId="51CFE0F1" w:rsidR="00CA1E5A" w:rsidRPr="007F77F4" w:rsidRDefault="007F77F4" w:rsidP="00CA1E5A">
      <w:pPr>
        <w:rPr>
          <w:rFonts w:ascii="Times New Roman" w:hAnsi="Times New Roman" w:cs="Times New Roman"/>
          <w:sz w:val="24"/>
          <w:szCs w:val="24"/>
        </w:rPr>
      </w:pPr>
      <w:r w:rsidRPr="007F77F4">
        <w:rPr>
          <w:rFonts w:ascii="Times New Roman" w:hAnsi="Times New Roman" w:cs="Times New Roman"/>
          <w:sz w:val="24"/>
          <w:szCs w:val="24"/>
        </w:rPr>
        <w:t xml:space="preserve">На данный момент в музее действуют три экскурсовода. Они принимали наиболее активное участие в жизни музей, а также провели наибольшее количество экскурсий за 1 полугодие 2021-2022 уч. года.  </w:t>
      </w:r>
    </w:p>
    <w:p w14:paraId="51996DE9" w14:textId="7C360C71" w:rsidR="00CA1E5A" w:rsidRDefault="00CA1E5A" w:rsidP="00CA1E5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Слайд </w:t>
      </w:r>
      <w:r w:rsidR="007F77F4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408838BF" w14:textId="5A67E539" w:rsidR="007F77F4" w:rsidRDefault="007F77F4" w:rsidP="00CA1E5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F77F4">
        <w:rPr>
          <w:rFonts w:ascii="Times New Roman" w:hAnsi="Times New Roman" w:cs="Times New Roman"/>
          <w:sz w:val="24"/>
          <w:szCs w:val="24"/>
        </w:rPr>
        <w:t>Основной функцией кружка является подготовка экскурсовод, знакомство с музеем</w:t>
      </w:r>
      <w:r w:rsidRPr="007F77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F77F4">
        <w:rPr>
          <w:rFonts w:ascii="Times New Roman" w:hAnsi="Times New Roman" w:cs="Times New Roman"/>
          <w:sz w:val="24"/>
          <w:szCs w:val="24"/>
        </w:rPr>
        <w:t>и экспонатами.</w:t>
      </w:r>
      <w:r>
        <w:rPr>
          <w:rFonts w:ascii="Times New Roman" w:hAnsi="Times New Roman" w:cs="Times New Roman"/>
          <w:sz w:val="24"/>
          <w:szCs w:val="24"/>
        </w:rPr>
        <w:t xml:space="preserve"> В этом учебном году была создана группа в социальной сети Вконтакте, посвященная музею Сталинградской славы. В группе публикуются основные новости музея, отчеты о проведении экскурсий, а также интересный материал об экспонатах музея и Сталинградской битве.</w:t>
      </w:r>
    </w:p>
    <w:p w14:paraId="71F8EDDB" w14:textId="77777777" w:rsidR="007F77F4" w:rsidRDefault="00CA1E5A" w:rsidP="00CA1E5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Слайд </w:t>
      </w:r>
      <w:r w:rsidR="007F77F4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00F74EB5" w14:textId="6AFB879E" w:rsidR="007F77F4" w:rsidRDefault="007F77F4" w:rsidP="00CA1E5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F77F4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первом полугодии в музее были проведены экскурсии. В музее побывали ученики старших классов средней общеобразовательной школы №24. Экскурсоводами была рассказана информация об сталинградском сражении и истории нашего колледжа. Ребята с большим интересом изучали экспонаты, делали фотографии в музее, и оставили положительные отзывы о мероприятии.</w:t>
      </w:r>
    </w:p>
    <w:p w14:paraId="099F0DB9" w14:textId="4E8E98AE" w:rsidR="00CA1E5A" w:rsidRDefault="00CA1E5A" w:rsidP="00CA1E5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Слайд </w:t>
      </w:r>
      <w:r w:rsidR="007F77F4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14:paraId="4F8434C9" w14:textId="16B64EC5" w:rsidR="0097154A" w:rsidRPr="0097154A" w:rsidRDefault="0097154A" w:rsidP="00CA1E5A">
      <w:pPr>
        <w:rPr>
          <w:rFonts w:ascii="Times New Roman" w:hAnsi="Times New Roman" w:cs="Times New Roman"/>
          <w:sz w:val="24"/>
          <w:szCs w:val="24"/>
        </w:rPr>
      </w:pPr>
      <w:r w:rsidRPr="0097154A">
        <w:rPr>
          <w:rFonts w:ascii="Times New Roman" w:hAnsi="Times New Roman" w:cs="Times New Roman"/>
          <w:sz w:val="24"/>
          <w:szCs w:val="24"/>
        </w:rPr>
        <w:t>Также в первом полугодии была отснята виртуальная экскурсия по музею. Экскурсоводы</w:t>
      </w:r>
      <w:r>
        <w:rPr>
          <w:rFonts w:ascii="Times New Roman" w:hAnsi="Times New Roman" w:cs="Times New Roman"/>
          <w:sz w:val="24"/>
          <w:szCs w:val="24"/>
        </w:rPr>
        <w:t xml:space="preserve"> очень ответственно подошли к этому делу, работа заняла несколько дней. Но результат стоил того. Предлагаю ознакомиться с видео-экскурсией.</w:t>
      </w:r>
    </w:p>
    <w:p w14:paraId="143513FA" w14:textId="6AF8933C" w:rsidR="00CA1E5A" w:rsidRDefault="00CA1E5A" w:rsidP="00CA1E5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Слайд </w:t>
      </w:r>
      <w:r w:rsidR="007F77F4">
        <w:rPr>
          <w:rFonts w:ascii="Times New Roman" w:hAnsi="Times New Roman" w:cs="Times New Roman"/>
          <w:b/>
          <w:bCs/>
          <w:sz w:val="24"/>
          <w:szCs w:val="24"/>
        </w:rPr>
        <w:t>9</w:t>
      </w:r>
    </w:p>
    <w:p w14:paraId="5D35636D" w14:textId="6DF90D3B" w:rsidR="0097154A" w:rsidRDefault="0097154A" w:rsidP="00CA1E5A">
      <w:pPr>
        <w:rPr>
          <w:rFonts w:ascii="Times New Roman" w:hAnsi="Times New Roman" w:cs="Times New Roman"/>
          <w:sz w:val="24"/>
          <w:szCs w:val="24"/>
        </w:rPr>
      </w:pPr>
      <w:r w:rsidRPr="0097154A">
        <w:rPr>
          <w:rFonts w:ascii="Times New Roman" w:hAnsi="Times New Roman" w:cs="Times New Roman"/>
          <w:sz w:val="24"/>
          <w:szCs w:val="24"/>
        </w:rPr>
        <w:t>Кроме того, музей помогал в подготовке к конференции «Региональная конференция организаторов патриотического воспитания Курганской области». На этой конференции специал</w:t>
      </w:r>
      <w:r>
        <w:rPr>
          <w:rFonts w:ascii="Times New Roman" w:hAnsi="Times New Roman" w:cs="Times New Roman"/>
          <w:sz w:val="24"/>
          <w:szCs w:val="24"/>
        </w:rPr>
        <w:t>исты</w:t>
      </w:r>
      <w:r w:rsidRPr="0097154A">
        <w:rPr>
          <w:rFonts w:ascii="Times New Roman" w:hAnsi="Times New Roman" w:cs="Times New Roman"/>
          <w:sz w:val="24"/>
          <w:szCs w:val="24"/>
        </w:rPr>
        <w:t xml:space="preserve"> по патриотическому воспитанию делились опытом работы, более интересными и актуальными формами работы в этом направлении</w:t>
      </w:r>
      <w:r>
        <w:rPr>
          <w:rFonts w:ascii="Times New Roman" w:hAnsi="Times New Roman" w:cs="Times New Roman"/>
          <w:sz w:val="24"/>
          <w:szCs w:val="24"/>
        </w:rPr>
        <w:t>. Руководителю музея, Смирновой Алене Александровне, был выдам сертификат.</w:t>
      </w:r>
    </w:p>
    <w:p w14:paraId="3DAF1718" w14:textId="77777777" w:rsidR="00580922" w:rsidRPr="00547B7F" w:rsidRDefault="00580922" w:rsidP="00CA1E5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47B7F">
        <w:rPr>
          <w:rFonts w:ascii="Times New Roman" w:hAnsi="Times New Roman" w:cs="Times New Roman"/>
          <w:b/>
          <w:bCs/>
          <w:sz w:val="24"/>
          <w:szCs w:val="24"/>
        </w:rPr>
        <w:t>Предложения:</w:t>
      </w:r>
    </w:p>
    <w:p w14:paraId="067D94B0" w14:textId="624E23D6" w:rsidR="0097154A" w:rsidRDefault="00580922" w:rsidP="0058092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80922">
        <w:rPr>
          <w:rFonts w:ascii="Times New Roman" w:hAnsi="Times New Roman" w:cs="Times New Roman"/>
          <w:sz w:val="24"/>
          <w:szCs w:val="24"/>
        </w:rPr>
        <w:t>работу совета музеев считать удовлетворительной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AC1C472" w14:textId="30ADD590" w:rsidR="00580922" w:rsidRDefault="00580922" w:rsidP="0058092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организовать работу подготовки к 80-летию победы в Сталинградской битве;</w:t>
      </w:r>
    </w:p>
    <w:p w14:paraId="4707388B" w14:textId="7EBEFB2F" w:rsidR="00BF6467" w:rsidRPr="00BF6467" w:rsidRDefault="00580922" w:rsidP="00BF64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рекомендовать к поощрению за активное участие в </w:t>
      </w:r>
      <w:r w:rsidR="00BF6467">
        <w:rPr>
          <w:rFonts w:ascii="Times New Roman" w:hAnsi="Times New Roman" w:cs="Times New Roman"/>
          <w:sz w:val="24"/>
          <w:szCs w:val="24"/>
        </w:rPr>
        <w:t xml:space="preserve">жизни музея следующих студентов: </w:t>
      </w:r>
      <w:r w:rsidR="00BF6467">
        <w:rPr>
          <w:rFonts w:ascii="Times New Roman" w:hAnsi="Times New Roman" w:cs="Times New Roman"/>
          <w:sz w:val="24"/>
          <w:szCs w:val="24"/>
        </w:rPr>
        <w:tab/>
      </w:r>
      <w:r w:rsidR="00BF6467" w:rsidRPr="00BF6467">
        <w:rPr>
          <w:rFonts w:ascii="Times New Roman" w:hAnsi="Times New Roman" w:cs="Times New Roman"/>
          <w:sz w:val="24"/>
          <w:szCs w:val="24"/>
        </w:rPr>
        <w:t>1.Ануленко Валентин</w:t>
      </w:r>
      <w:r w:rsidR="00BF6467">
        <w:rPr>
          <w:rFonts w:ascii="Times New Roman" w:hAnsi="Times New Roman" w:cs="Times New Roman"/>
          <w:sz w:val="24"/>
          <w:szCs w:val="24"/>
        </w:rPr>
        <w:t>а;</w:t>
      </w:r>
    </w:p>
    <w:p w14:paraId="7B110F06" w14:textId="66DA448A" w:rsidR="00BF6467" w:rsidRPr="00BF6467" w:rsidRDefault="00BF6467" w:rsidP="00BF6467">
      <w:pPr>
        <w:pStyle w:val="a3"/>
        <w:ind w:left="1488" w:firstLine="636"/>
        <w:rPr>
          <w:rFonts w:ascii="Times New Roman" w:hAnsi="Times New Roman" w:cs="Times New Roman"/>
          <w:sz w:val="24"/>
          <w:szCs w:val="24"/>
        </w:rPr>
      </w:pPr>
      <w:r w:rsidRPr="00BF6467">
        <w:rPr>
          <w:rFonts w:ascii="Times New Roman" w:hAnsi="Times New Roman" w:cs="Times New Roman"/>
          <w:sz w:val="24"/>
          <w:szCs w:val="24"/>
        </w:rPr>
        <w:t xml:space="preserve">2. Нурланбек уулу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BF6467">
        <w:rPr>
          <w:rFonts w:ascii="Times New Roman" w:hAnsi="Times New Roman" w:cs="Times New Roman"/>
          <w:sz w:val="24"/>
          <w:szCs w:val="24"/>
        </w:rPr>
        <w:t>убанычбек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12ADFBD" w14:textId="4A6EDB2A" w:rsidR="00CA1E5A" w:rsidRPr="00547B7F" w:rsidRDefault="00BF6467" w:rsidP="00547B7F">
      <w:pPr>
        <w:pStyle w:val="a3"/>
        <w:ind w:left="1488" w:firstLine="636"/>
        <w:rPr>
          <w:rFonts w:ascii="Times New Roman" w:hAnsi="Times New Roman" w:cs="Times New Roman"/>
          <w:sz w:val="24"/>
          <w:szCs w:val="24"/>
        </w:rPr>
      </w:pPr>
      <w:r w:rsidRPr="00BF6467">
        <w:rPr>
          <w:rFonts w:ascii="Times New Roman" w:hAnsi="Times New Roman" w:cs="Times New Roman"/>
          <w:sz w:val="24"/>
          <w:szCs w:val="24"/>
        </w:rPr>
        <w:t>3. Архипова Анна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CA1E5A" w:rsidRPr="00547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53A81"/>
    <w:multiLevelType w:val="hybridMultilevel"/>
    <w:tmpl w:val="41FA812E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30F0208A"/>
    <w:multiLevelType w:val="hybridMultilevel"/>
    <w:tmpl w:val="29725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E5A"/>
    <w:rsid w:val="004F790A"/>
    <w:rsid w:val="00547B7F"/>
    <w:rsid w:val="00580922"/>
    <w:rsid w:val="007F77F4"/>
    <w:rsid w:val="0097154A"/>
    <w:rsid w:val="00B833D7"/>
    <w:rsid w:val="00BF6467"/>
    <w:rsid w:val="00CA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30014"/>
  <w15:chartTrackingRefBased/>
  <w15:docId w15:val="{95BB0A55-E2D1-44F4-A205-BA77121D1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E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2022-02-18T02:56:00Z</dcterms:created>
  <dcterms:modified xsi:type="dcterms:W3CDTF">2022-02-18T02:56:00Z</dcterms:modified>
</cp:coreProperties>
</file>